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5D93" w14:textId="77777777" w:rsidR="00396778" w:rsidRDefault="00396778" w:rsidP="00803C4F">
      <w:pPr>
        <w:jc w:val="center"/>
      </w:pPr>
      <w:r>
        <w:t>CONVOCATORIA ASOCIACION MEXICANA DE LINGÜÍSTICA APLICADA, A. C.</w:t>
      </w:r>
    </w:p>
    <w:p w14:paraId="6F12DBB1" w14:textId="77777777" w:rsidR="00396778" w:rsidRDefault="00396778" w:rsidP="00396778">
      <w:r>
        <w:t xml:space="preserve"> </w:t>
      </w:r>
    </w:p>
    <w:p w14:paraId="418308EA" w14:textId="13F4BB22" w:rsidR="00302B51" w:rsidRDefault="00396778" w:rsidP="00803C4F">
      <w:pPr>
        <w:jc w:val="both"/>
      </w:pPr>
      <w:r>
        <w:t xml:space="preserve">Con fundamento en los Artículos 15º, 17º y 27° de los Estatutos Sociales, se convoca </w:t>
      </w:r>
      <w:r w:rsidR="00302B51">
        <w:t xml:space="preserve">en primera convocatoria a los </w:t>
      </w:r>
      <w:r>
        <w:t>miembros de la “ASOCIACIÓN MEXICANA DE LINGÜÍSTICA APLICADA”, A. C., (AMLA),</w:t>
      </w:r>
      <w:r w:rsidR="00302B51">
        <w:t xml:space="preserve"> </w:t>
      </w:r>
      <w:r>
        <w:t xml:space="preserve">a la Asamblea General Extraordinaria, que se llevará a cabo, el </w:t>
      </w:r>
      <w:r w:rsidR="00112A9F">
        <w:t>jueves</w:t>
      </w:r>
      <w:r>
        <w:t xml:space="preserve"> 24 de octubre de 2019 a las 18:00 horas, en el </w:t>
      </w:r>
      <w:r w:rsidR="00112A9F">
        <w:t xml:space="preserve">Teatro de la Torre Académica, calle Josefa Ortiz de Domínguez 1558, Cd. Universitaria, Culiacán, </w:t>
      </w:r>
      <w:r w:rsidR="006F4B1A">
        <w:t>Sinaloa, para</w:t>
      </w:r>
      <w:r>
        <w:t xml:space="preserve"> </w:t>
      </w:r>
      <w:bookmarkStart w:id="0" w:name="_GoBack"/>
      <w:bookmarkEnd w:id="0"/>
      <w:r>
        <w:t xml:space="preserve">tratar y resolver los asuntos que contiene el siguiente: </w:t>
      </w:r>
    </w:p>
    <w:p w14:paraId="5AF9DD56" w14:textId="77777777" w:rsidR="00396778" w:rsidRDefault="00396778" w:rsidP="00803C4F">
      <w:pPr>
        <w:ind w:left="3540" w:firstLine="708"/>
        <w:jc w:val="both"/>
      </w:pPr>
      <w:r>
        <w:t xml:space="preserve">ORDEN DEL DÍA </w:t>
      </w:r>
    </w:p>
    <w:p w14:paraId="3EAD0E66" w14:textId="77777777" w:rsidR="00396778" w:rsidRDefault="00302B51" w:rsidP="00803C4F">
      <w:pPr>
        <w:pStyle w:val="Prrafodelista"/>
        <w:numPr>
          <w:ilvl w:val="0"/>
          <w:numId w:val="1"/>
        </w:numPr>
        <w:jc w:val="both"/>
      </w:pPr>
      <w:r>
        <w:t>Registro de Asistencia.</w:t>
      </w:r>
    </w:p>
    <w:p w14:paraId="100E36F3" w14:textId="77777777" w:rsidR="00302B51" w:rsidRDefault="00302B51" w:rsidP="00803C4F">
      <w:pPr>
        <w:pStyle w:val="Prrafodelista"/>
        <w:numPr>
          <w:ilvl w:val="0"/>
          <w:numId w:val="1"/>
        </w:numPr>
        <w:jc w:val="both"/>
      </w:pPr>
      <w:r>
        <w:t>Consideración y aprobación del orden del día.</w:t>
      </w:r>
    </w:p>
    <w:p w14:paraId="0C5EBE3B" w14:textId="77777777" w:rsidR="00302B51" w:rsidRDefault="00302B51" w:rsidP="00803C4F">
      <w:pPr>
        <w:pStyle w:val="Prrafodelista"/>
        <w:numPr>
          <w:ilvl w:val="0"/>
          <w:numId w:val="1"/>
        </w:numPr>
        <w:jc w:val="both"/>
      </w:pPr>
      <w:r>
        <w:t>Lectura y, en su caso, aprobación del Acta de la Asamblea General Ordinaria, de la sesión celebrada el 29 de enero del año en curso.</w:t>
      </w:r>
    </w:p>
    <w:p w14:paraId="29B48885" w14:textId="09A23642" w:rsidR="00302B51" w:rsidRDefault="00302B51" w:rsidP="00803C4F">
      <w:pPr>
        <w:pStyle w:val="Prrafodelista"/>
        <w:numPr>
          <w:ilvl w:val="0"/>
          <w:numId w:val="1"/>
        </w:numPr>
        <w:jc w:val="both"/>
      </w:pPr>
      <w:r>
        <w:t>Informe sobre</w:t>
      </w:r>
      <w:r w:rsidR="00803C4F">
        <w:t xml:space="preserve"> el estado de la cuestión de los</w:t>
      </w:r>
      <w:r>
        <w:t xml:space="preserve"> asuntos administrativos de la AMLA.</w:t>
      </w:r>
    </w:p>
    <w:p w14:paraId="2F0833CE" w14:textId="225346A6" w:rsidR="006F4B1A" w:rsidRDefault="006F4B1A" w:rsidP="00803C4F">
      <w:pPr>
        <w:pStyle w:val="Prrafodelista"/>
        <w:numPr>
          <w:ilvl w:val="0"/>
          <w:numId w:val="1"/>
        </w:numPr>
        <w:jc w:val="both"/>
      </w:pPr>
      <w:r>
        <w:t>Propuestas de tándem y de publicaciones en AILA.</w:t>
      </w:r>
    </w:p>
    <w:p w14:paraId="0DE61ACE" w14:textId="77777777" w:rsidR="00112A9F" w:rsidRDefault="00112A9F" w:rsidP="00803C4F">
      <w:pPr>
        <w:pStyle w:val="Prrafodelista"/>
        <w:numPr>
          <w:ilvl w:val="0"/>
          <w:numId w:val="1"/>
        </w:numPr>
        <w:jc w:val="both"/>
      </w:pPr>
      <w:r>
        <w:t>Propuesta sobre la organización de grupos de interés.</w:t>
      </w:r>
    </w:p>
    <w:p w14:paraId="4F9F050F" w14:textId="401873D6" w:rsidR="00112A9F" w:rsidRDefault="00112A9F" w:rsidP="00803C4F">
      <w:pPr>
        <w:pStyle w:val="Prrafodelista"/>
        <w:numPr>
          <w:ilvl w:val="0"/>
          <w:numId w:val="1"/>
        </w:numPr>
        <w:jc w:val="both"/>
      </w:pPr>
      <w:r>
        <w:t xml:space="preserve">Propuesta para </w:t>
      </w:r>
      <w:r w:rsidR="006F4B1A">
        <w:t>establecer</w:t>
      </w:r>
      <w:r>
        <w:t xml:space="preserve"> los Premios AMLA para tesis de licenciatura, maestría y doctorado.</w:t>
      </w:r>
    </w:p>
    <w:p w14:paraId="22920171" w14:textId="35EBBD45" w:rsidR="00302B51" w:rsidRDefault="00302B51" w:rsidP="00803C4F">
      <w:pPr>
        <w:pStyle w:val="Prrafodelista"/>
        <w:numPr>
          <w:ilvl w:val="0"/>
          <w:numId w:val="1"/>
        </w:numPr>
        <w:jc w:val="both"/>
      </w:pPr>
      <w:r>
        <w:t xml:space="preserve">Ratificación de la Dra. Leonor Orozco Vaca como vocal en lugar de </w:t>
      </w:r>
      <w:r w:rsidR="00112A9F">
        <w:t xml:space="preserve">Fabiola Castillo, </w:t>
      </w:r>
      <w:r w:rsidR="006F4B1A">
        <w:t>la cual</w:t>
      </w:r>
      <w:r w:rsidR="00112A9F">
        <w:t xml:space="preserve"> renunció a dicho cargo.</w:t>
      </w:r>
    </w:p>
    <w:p w14:paraId="564E2298" w14:textId="77777777" w:rsidR="00112A9F" w:rsidRDefault="00112A9F" w:rsidP="00803C4F">
      <w:pPr>
        <w:pStyle w:val="Prrafodelista"/>
        <w:numPr>
          <w:ilvl w:val="0"/>
          <w:numId w:val="1"/>
        </w:numPr>
        <w:jc w:val="both"/>
      </w:pPr>
      <w:r>
        <w:t>Asuntos generales.</w:t>
      </w:r>
    </w:p>
    <w:p w14:paraId="0E91F332" w14:textId="77777777" w:rsidR="00112A9F" w:rsidRDefault="00112A9F" w:rsidP="00803C4F">
      <w:pPr>
        <w:pStyle w:val="Prrafodelista"/>
        <w:jc w:val="both"/>
      </w:pPr>
    </w:p>
    <w:p w14:paraId="102B6DB4" w14:textId="77777777" w:rsidR="00D55F47" w:rsidRDefault="00396778" w:rsidP="00803C4F">
      <w:pPr>
        <w:jc w:val="both"/>
      </w:pPr>
      <w:r>
        <w:t>De conformidad con el artículo 19º de los Estatutos Sociales, la segunda convocatoria surtirá efecto en el mismo lugar a las 1</w:t>
      </w:r>
      <w:r w:rsidR="00112A9F">
        <w:t>8</w:t>
      </w:r>
      <w:r>
        <w:t>:30 horas del referido día. Con la aprobación del artículo 20º de los estatutos sociales, los afiliados a AMLA podrán hacerse representar en esta reunión, por otro asociado, mediante carta poder. Ningún integrante podrá representar a más de dos socios en la Asamblea correspondiente a esta Convocatoria. México, D. F., 15 de diciembre de 2014.</w:t>
      </w:r>
    </w:p>
    <w:sectPr w:rsidR="00D55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37020"/>
    <w:multiLevelType w:val="hybridMultilevel"/>
    <w:tmpl w:val="8314FB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78"/>
    <w:rsid w:val="00112A9F"/>
    <w:rsid w:val="00302B51"/>
    <w:rsid w:val="00396778"/>
    <w:rsid w:val="006F4B1A"/>
    <w:rsid w:val="00803C4F"/>
    <w:rsid w:val="00C07779"/>
    <w:rsid w:val="00D5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F59A"/>
  <w15:chartTrackingRefBased/>
  <w15:docId w15:val="{D69770E7-7DA6-4EE2-81F5-E2DF633A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2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2019-09-24T21:18:00Z</dcterms:created>
  <dcterms:modified xsi:type="dcterms:W3CDTF">2019-09-25T18:26:00Z</dcterms:modified>
</cp:coreProperties>
</file>