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0867" w:rsidRPr="00436D78" w:rsidRDefault="006A0867" w:rsidP="006A0867">
      <w:pPr>
        <w:jc w:val="center"/>
        <w:rPr>
          <w:b/>
        </w:rPr>
      </w:pPr>
      <w:r w:rsidRPr="00436D78">
        <w:rPr>
          <w:b/>
        </w:rPr>
        <w:t>Oferta de trabajo. Invitación para presentar proyectos</w:t>
      </w:r>
    </w:p>
    <w:p w:rsidR="006A0867" w:rsidRPr="00436D78" w:rsidRDefault="006A0867" w:rsidP="006A0867">
      <w:pPr>
        <w:rPr>
          <w:b/>
        </w:rPr>
      </w:pPr>
    </w:p>
    <w:p w:rsidR="006A0867" w:rsidRDefault="006A0867" w:rsidP="006A0867">
      <w:pPr>
        <w:jc w:val="both"/>
      </w:pPr>
    </w:p>
    <w:p w:rsidR="006A0867" w:rsidRPr="00436D78" w:rsidRDefault="006A0867" w:rsidP="006A0867">
      <w:pPr>
        <w:jc w:val="both"/>
      </w:pPr>
      <w:r w:rsidRPr="00436D78">
        <w:t>El Centro de Lingüística Hispánica del Instituto de Investigaciones Filológicas, de la Universidad Nacional Autónoma de México invita a doctores del área de lingüística hispánica a presentar proyectos para ser considerados como posibles miembros de su planta académica</w:t>
      </w:r>
      <w:r>
        <w:t>.</w:t>
      </w:r>
    </w:p>
    <w:p w:rsidR="006A0867" w:rsidRPr="00436D78" w:rsidRDefault="006A0867" w:rsidP="006A0867">
      <w:pPr>
        <w:jc w:val="both"/>
      </w:pPr>
    </w:p>
    <w:p w:rsidR="006A0867" w:rsidRPr="001E75C1" w:rsidRDefault="006A0867" w:rsidP="006A0867">
      <w:pPr>
        <w:jc w:val="both"/>
      </w:pPr>
      <w:r w:rsidRPr="00436D78">
        <w:t>El candidato seleccionado por el claustro del Centro será propuesto para un contrato anual por obra determinada</w:t>
      </w:r>
      <w:r>
        <w:t>,</w:t>
      </w:r>
      <w:r w:rsidRPr="00436D78">
        <w:t xml:space="preserve"> exten</w:t>
      </w:r>
      <w:r>
        <w:t>s</w:t>
      </w:r>
      <w:r w:rsidRPr="00436D78">
        <w:t>ible</w:t>
      </w:r>
      <w:r>
        <w:t xml:space="preserve"> a tres</w:t>
      </w:r>
      <w:r w:rsidRPr="00436D78">
        <w:t xml:space="preserve"> años, con un </w:t>
      </w:r>
      <w:r>
        <w:t xml:space="preserve">sueldo </w:t>
      </w:r>
      <w:r w:rsidRPr="00436D78">
        <w:t>equivalente al de “Investigador Asociado C de tiempo completo” $1</w:t>
      </w:r>
      <w:r>
        <w:t>9</w:t>
      </w:r>
      <w:r w:rsidRPr="00436D78">
        <w:t>,</w:t>
      </w:r>
      <w:r>
        <w:t>014.60</w:t>
      </w:r>
      <w:r w:rsidRPr="001E75C1">
        <w:rPr>
          <w:rStyle w:val="Refdenotaalfinal"/>
        </w:rPr>
        <w:endnoteReference w:id="1"/>
      </w:r>
      <w:r>
        <w:t xml:space="preserve"> (diecinueve mil catorce pesos con </w:t>
      </w:r>
      <w:r w:rsidR="00334819">
        <w:t>sesenta</w:t>
      </w:r>
      <w:r>
        <w:t xml:space="preserve"> centavos m.n.)</w:t>
      </w:r>
      <w:r w:rsidRPr="001E75C1">
        <w:t xml:space="preserve">, para realizar investigación en  alguno de los niveles estructurales de la lengua española (fonología, morfología, léxico, semántica, sintaxis, pragmática) y en cualquiera de los ámbitos en que se manifiestan los fenómenos lingüísticos, en la sincronía, la diacronía o la </w:t>
      </w:r>
      <w:proofErr w:type="spellStart"/>
      <w:r w:rsidRPr="001E75C1">
        <w:t>encronía</w:t>
      </w:r>
      <w:proofErr w:type="spellEnd"/>
      <w:r w:rsidRPr="001E75C1">
        <w:rPr>
          <w:color w:val="0000FF"/>
        </w:rPr>
        <w:t>,</w:t>
      </w:r>
      <w:r w:rsidRPr="001E75C1">
        <w:t xml:space="preserve"> desde la perspectiva del sistema, o con un enfoque dialectal, sociolingüístico o en la adquisición, puede atender al orden textual discursivo o adoptar un ángulo cognitivo. El proyecto debe ser compatible con el enfoque funcionalista propio de los trabajos del Centro y, en particular, tener como base la investigación de datos de corpus. </w:t>
      </w:r>
    </w:p>
    <w:p w:rsidR="006A0867" w:rsidRDefault="006A0867" w:rsidP="006A0867">
      <w:pPr>
        <w:jc w:val="both"/>
      </w:pPr>
    </w:p>
    <w:p w:rsidR="006A0867" w:rsidRPr="00436D78" w:rsidRDefault="006A0867" w:rsidP="006A0867">
      <w:pPr>
        <w:jc w:val="both"/>
      </w:pPr>
      <w:r>
        <w:t>Asimismo, la propuesta de estudio debe abarcar un horizonte de tres años, pero debe especificar claramente los resultados y productos correspondientes a cada año, así como el producto final.</w:t>
      </w:r>
      <w:r w:rsidRPr="00436D78">
        <w:t xml:space="preserve"> </w:t>
      </w:r>
      <w:r w:rsidRPr="00893489">
        <w:t xml:space="preserve">La versión escrita </w:t>
      </w:r>
      <w:r>
        <w:t xml:space="preserve">no </w:t>
      </w:r>
      <w:r w:rsidRPr="00893489">
        <w:t>deberá exceder las 15 cuartillas (bibliografía incluida) y debe exponer el programa de trabajo</w:t>
      </w:r>
      <w:r>
        <w:t xml:space="preserve"> o cronograma</w:t>
      </w:r>
      <w:r w:rsidRPr="00893489">
        <w:t xml:space="preserve">. </w:t>
      </w:r>
    </w:p>
    <w:p w:rsidR="006A0867" w:rsidRDefault="006A0867" w:rsidP="006A0867">
      <w:pPr>
        <w:jc w:val="both"/>
      </w:pPr>
    </w:p>
    <w:p w:rsidR="006A0867" w:rsidRPr="00436D78" w:rsidRDefault="006A0867" w:rsidP="006A0867">
      <w:pPr>
        <w:jc w:val="both"/>
      </w:pPr>
      <w:r w:rsidRPr="00436D78">
        <w:t>Los interesados deben tener el grado de Doctor en lingüística y haber publicado trabajos en el área</w:t>
      </w:r>
      <w:r>
        <w:t>.</w:t>
      </w:r>
      <w:r w:rsidRPr="00E909DA">
        <w:t xml:space="preserve"> </w:t>
      </w:r>
      <w:r>
        <w:t>Asimismo, se requiere contar con un mínimo de tres años de experiencia en labores de investigación y</w:t>
      </w:r>
      <w:r w:rsidRPr="00436D78">
        <w:t xml:space="preserve"> </w:t>
      </w:r>
      <w:r>
        <w:t>es</w:t>
      </w:r>
      <w:r w:rsidRPr="00436D78">
        <w:t xml:space="preserve"> </w:t>
      </w:r>
      <w:r>
        <w:t xml:space="preserve">imprescindible </w:t>
      </w:r>
      <w:r w:rsidRPr="00436D78">
        <w:t>tener experiencia docente a nivel de licenciatura o posgrado.</w:t>
      </w:r>
      <w:r>
        <w:t xml:space="preserve"> Dado que la plaza pertenece al Subprograma de Incorporación de Jóvenes Académicos, los candidatos deben tener menos de 37 años, en el caso de los hombres, y menos de 39, en el caso de las mujeres, en el momento en que su perfil sea aprobado por el Consejo Técnico de Humanidades.</w:t>
      </w:r>
    </w:p>
    <w:p w:rsidR="006A0867" w:rsidRPr="00436D78" w:rsidRDefault="006A0867" w:rsidP="006A0867">
      <w:pPr>
        <w:jc w:val="both"/>
      </w:pPr>
    </w:p>
    <w:p w:rsidR="006A0867" w:rsidRPr="00436D78" w:rsidRDefault="006A0867" w:rsidP="006A0867">
      <w:pPr>
        <w:jc w:val="both"/>
      </w:pPr>
      <w:r w:rsidRPr="00436D78">
        <w:t xml:space="preserve">Los </w:t>
      </w:r>
      <w:r>
        <w:t xml:space="preserve">proyectos, junto con un </w:t>
      </w:r>
      <w:proofErr w:type="spellStart"/>
      <w:r w:rsidRPr="00F265B3">
        <w:rPr>
          <w:i/>
        </w:rPr>
        <w:t>curriculum</w:t>
      </w:r>
      <w:proofErr w:type="spellEnd"/>
      <w:r w:rsidRPr="00F265B3">
        <w:rPr>
          <w:i/>
        </w:rPr>
        <w:t xml:space="preserve"> vitae</w:t>
      </w:r>
      <w:r>
        <w:t xml:space="preserve"> y</w:t>
      </w:r>
      <w:r w:rsidRPr="00436D78">
        <w:t xml:space="preserve"> copia de los</w:t>
      </w:r>
      <w:r>
        <w:t xml:space="preserve"> principales</w:t>
      </w:r>
      <w:r w:rsidRPr="00436D78">
        <w:t xml:space="preserve"> trabajos publicados en el área</w:t>
      </w:r>
      <w:r>
        <w:t>,</w:t>
      </w:r>
      <w:r w:rsidRPr="00436D78">
        <w:t xml:space="preserve"> </w:t>
      </w:r>
      <w:r>
        <w:t>deberán ser remitidos, vía electrónica (</w:t>
      </w:r>
      <w:hyperlink r:id="rId6" w:history="1">
        <w:r w:rsidRPr="00436D78">
          <w:rPr>
            <w:rStyle w:val="Hipervnculo"/>
            <w:color w:val="auto"/>
          </w:rPr>
          <w:t>clhcoord@unam.mx</w:t>
        </w:r>
      </w:hyperlink>
      <w:r>
        <w:t xml:space="preserve">), a la Coordinación del Centro de Lingüística Hispánica </w:t>
      </w:r>
      <w:r w:rsidRPr="007E66A7">
        <w:rPr>
          <w:b/>
          <w:bCs/>
        </w:rPr>
        <w:t>a más tardar el 3</w:t>
      </w:r>
      <w:r>
        <w:rPr>
          <w:b/>
          <w:bCs/>
        </w:rPr>
        <w:t>0</w:t>
      </w:r>
      <w:r w:rsidRPr="007E66A7">
        <w:rPr>
          <w:b/>
          <w:bCs/>
        </w:rPr>
        <w:t xml:space="preserve"> de octubre de 2020</w:t>
      </w:r>
      <w:r>
        <w:t>. Luego de</w:t>
      </w:r>
      <w:r w:rsidRPr="0019566B">
        <w:t xml:space="preserve"> una primera evaluación, los </w:t>
      </w:r>
      <w:r>
        <w:t>aspirantes que sean</w:t>
      </w:r>
      <w:r w:rsidRPr="0019566B">
        <w:t xml:space="preserve"> seleccionados</w:t>
      </w:r>
      <w:r>
        <w:t xml:space="preserve"> recibirán una invitación para </w:t>
      </w:r>
      <w:r w:rsidRPr="0019566B">
        <w:t>presentar</w:t>
      </w:r>
      <w:r>
        <w:t xml:space="preserve"> </w:t>
      </w:r>
      <w:r w:rsidRPr="0019566B">
        <w:t>su</w:t>
      </w:r>
      <w:r>
        <w:t xml:space="preserve"> proyecto</w:t>
      </w:r>
      <w:r w:rsidRPr="00436D78">
        <w:t xml:space="preserve"> </w:t>
      </w:r>
      <w:r>
        <w:t xml:space="preserve">oralmente </w:t>
      </w:r>
      <w:r w:rsidRPr="00436D78">
        <w:t>ante el claustro de</w:t>
      </w:r>
      <w:r>
        <w:t>l</w:t>
      </w:r>
      <w:r w:rsidRPr="00436D78">
        <w:t xml:space="preserve"> CLH</w:t>
      </w:r>
      <w:r>
        <w:t xml:space="preserve">, lo que se efectuará de manera presencial o por videoconferencia, según lo permitan las circunstancias. </w:t>
      </w:r>
      <w:r w:rsidRPr="001E75C1">
        <w:t>Las presentaciones s</w:t>
      </w:r>
      <w:r>
        <w:t>erán programadas</w:t>
      </w:r>
      <w:r w:rsidRPr="001E75C1">
        <w:t xml:space="preserve"> </w:t>
      </w:r>
      <w:r>
        <w:t>en el orden que</w:t>
      </w:r>
      <w:r w:rsidRPr="001E75C1">
        <w:t xml:space="preserve"> </w:t>
      </w:r>
      <w:r>
        <w:t>lleguen</w:t>
      </w:r>
      <w:r w:rsidRPr="001E75C1">
        <w:t xml:space="preserve"> los proyectos y hasta que el claustro </w:t>
      </w:r>
      <w:r>
        <w:t xml:space="preserve">decida </w:t>
      </w:r>
      <w:r w:rsidRPr="001E75C1">
        <w:t>sobre la contratación de uno de los candidatos.</w:t>
      </w:r>
      <w:r>
        <w:t xml:space="preserve"> E</w:t>
      </w:r>
      <w:r w:rsidRPr="00436D78">
        <w:t xml:space="preserve">n el caso de los aspirantes que se encuentren fuera de la </w:t>
      </w:r>
      <w:r>
        <w:t>C</w:t>
      </w:r>
      <w:r w:rsidRPr="00436D78">
        <w:t xml:space="preserve">iudad de México, la presentación </w:t>
      </w:r>
      <w:r>
        <w:t>podrá realizarse</w:t>
      </w:r>
      <w:r w:rsidRPr="00436D78">
        <w:t xml:space="preserve"> a través de videoconferencia.</w:t>
      </w:r>
    </w:p>
    <w:p w:rsidR="006A0867" w:rsidRPr="00436D78" w:rsidRDefault="006A0867" w:rsidP="006A0867">
      <w:pPr>
        <w:jc w:val="both"/>
      </w:pPr>
    </w:p>
    <w:p w:rsidR="006A0867" w:rsidRPr="00436D78" w:rsidRDefault="006A0867" w:rsidP="006A0867">
      <w:pPr>
        <w:jc w:val="both"/>
      </w:pPr>
      <w:r w:rsidRPr="00436D78">
        <w:t>Mayores informes en el Centro de Lingüística Hispánica “Juan M. Lope Blanch”</w:t>
      </w:r>
    </w:p>
    <w:p w:rsidR="006A0867" w:rsidRDefault="00514873" w:rsidP="006A0867">
      <w:pPr>
        <w:jc w:val="both"/>
      </w:pPr>
      <w:hyperlink r:id="rId7" w:history="1">
        <w:r w:rsidR="006A0867" w:rsidRPr="00436D78">
          <w:rPr>
            <w:rStyle w:val="Hipervnculo"/>
            <w:color w:val="auto"/>
          </w:rPr>
          <w:t>clhcoord@unam.mx</w:t>
        </w:r>
      </w:hyperlink>
      <w:r w:rsidR="006A0867" w:rsidRPr="00436D78">
        <w:t xml:space="preserve"> </w:t>
      </w:r>
      <w:r w:rsidR="006A0867">
        <w:t xml:space="preserve">   </w:t>
      </w:r>
      <w:r w:rsidR="006A0867" w:rsidRPr="00436D78">
        <w:t xml:space="preserve">tel. </w:t>
      </w:r>
      <w:proofErr w:type="spellStart"/>
      <w:r w:rsidR="006A0867">
        <w:t>cel</w:t>
      </w:r>
      <w:proofErr w:type="spellEnd"/>
      <w:r w:rsidR="006A0867">
        <w:t xml:space="preserve"> 52 55 14744934</w:t>
      </w:r>
    </w:p>
    <w:p w:rsidR="006A0867" w:rsidRDefault="006A0867" w:rsidP="006A0867">
      <w:pPr>
        <w:jc w:val="both"/>
      </w:pPr>
    </w:p>
    <w:p w:rsidR="006A0867" w:rsidRDefault="006A0867" w:rsidP="006A0867">
      <w:pPr>
        <w:jc w:val="both"/>
      </w:pPr>
    </w:p>
    <w:sectPr w:rsidR="006A08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4873" w:rsidRDefault="00514873" w:rsidP="006A0867">
      <w:r>
        <w:separator/>
      </w:r>
    </w:p>
  </w:endnote>
  <w:endnote w:type="continuationSeparator" w:id="0">
    <w:p w:rsidR="00514873" w:rsidRDefault="00514873" w:rsidP="006A0867">
      <w:r>
        <w:continuationSeparator/>
      </w:r>
    </w:p>
  </w:endnote>
  <w:endnote w:id="1">
    <w:p w:rsidR="006A0867" w:rsidRPr="00670831" w:rsidRDefault="006A0867" w:rsidP="006A0867">
      <w:pPr>
        <w:pStyle w:val="Textonotaalfinal"/>
      </w:pPr>
      <w:r w:rsidRPr="00436D78">
        <w:rPr>
          <w:rStyle w:val="Refdenotaalfinal"/>
        </w:rPr>
        <w:endnoteRef/>
      </w:r>
      <w:r>
        <w:t xml:space="preserve">Aproximadamente $900.00 dólares americanos. Desde el </w:t>
      </w:r>
      <w:r w:rsidRPr="00436D78">
        <w:t>primer año, hay sobresueldos por dese</w:t>
      </w:r>
      <w:r>
        <w:t>mpeño académico, en términos de lo señalado por el Estatuto del Personal Académico de la UNAM</w:t>
      </w:r>
      <w:r w:rsidRPr="00436D7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4873" w:rsidRDefault="00514873" w:rsidP="006A0867">
      <w:r>
        <w:separator/>
      </w:r>
    </w:p>
  </w:footnote>
  <w:footnote w:type="continuationSeparator" w:id="0">
    <w:p w:rsidR="00514873" w:rsidRDefault="00514873" w:rsidP="006A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67"/>
    <w:rsid w:val="00103426"/>
    <w:rsid w:val="00280D19"/>
    <w:rsid w:val="00334819"/>
    <w:rsid w:val="0045129F"/>
    <w:rsid w:val="00514873"/>
    <w:rsid w:val="006A0867"/>
    <w:rsid w:val="006F4962"/>
    <w:rsid w:val="00E95128"/>
    <w:rsid w:val="00F060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BC4C-A4F2-4FDD-A181-E7EB82B0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A0867"/>
    <w:rPr>
      <w:color w:val="0000FF"/>
      <w:u w:val="single"/>
    </w:rPr>
  </w:style>
  <w:style w:type="paragraph" w:styleId="Textonotaalfinal">
    <w:name w:val="endnote text"/>
    <w:basedOn w:val="Normal"/>
    <w:link w:val="TextonotaalfinalCar"/>
    <w:rsid w:val="006A0867"/>
    <w:rPr>
      <w:sz w:val="20"/>
      <w:szCs w:val="20"/>
    </w:rPr>
  </w:style>
  <w:style w:type="character" w:customStyle="1" w:styleId="TextonotaalfinalCar">
    <w:name w:val="Texto nota al final Car"/>
    <w:basedOn w:val="Fuentedeprrafopredeter"/>
    <w:link w:val="Textonotaalfinal"/>
    <w:rsid w:val="006A0867"/>
    <w:rPr>
      <w:rFonts w:ascii="Times New Roman" w:eastAsia="Times New Roman" w:hAnsi="Times New Roman" w:cs="Times New Roman"/>
      <w:sz w:val="20"/>
      <w:szCs w:val="20"/>
      <w:lang w:val="es-ES" w:eastAsia="es-ES"/>
    </w:rPr>
  </w:style>
  <w:style w:type="character" w:styleId="Refdenotaalfinal">
    <w:name w:val="endnote reference"/>
    <w:rsid w:val="006A08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hcoord@una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hcoord@unam.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2655</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Vigueras Avila</dc:creator>
  <cp:keywords/>
  <dc:description/>
  <cp:lastModifiedBy>JUANHMZ</cp:lastModifiedBy>
  <cp:revision>2</cp:revision>
  <dcterms:created xsi:type="dcterms:W3CDTF">2020-08-23T02:43:00Z</dcterms:created>
  <dcterms:modified xsi:type="dcterms:W3CDTF">2020-08-23T02:43:00Z</dcterms:modified>
</cp:coreProperties>
</file>